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4D" w:rsidRDefault="00A21C4D"/>
    <w:p w:rsidR="00992FC3" w:rsidRDefault="00980AE7" w:rsidP="00DC03C4">
      <w:pPr>
        <w:spacing w:line="0" w:lineRule="atLeast"/>
        <w:jc w:val="center"/>
        <w:outlineLvl w:val="0"/>
        <w:rPr>
          <w:rFonts w:ascii="微软雅黑" w:eastAsia="微软雅黑" w:hAnsi="微软雅黑"/>
          <w:b/>
          <w:sz w:val="36"/>
          <w:szCs w:val="36"/>
        </w:rPr>
      </w:pPr>
      <w:r w:rsidRPr="002D6BC5">
        <w:rPr>
          <w:rFonts w:ascii="微软雅黑" w:eastAsia="微软雅黑" w:hAnsi="微软雅黑" w:hint="eastAsia"/>
          <w:b/>
          <w:sz w:val="36"/>
          <w:szCs w:val="36"/>
        </w:rPr>
        <w:t>4G全网建设技术赛项</w:t>
      </w:r>
    </w:p>
    <w:p w:rsidR="00755775" w:rsidRPr="002D6BC5" w:rsidRDefault="00D84D41" w:rsidP="002D6BC5">
      <w:pPr>
        <w:spacing w:line="0" w:lineRule="atLeast"/>
        <w:jc w:val="center"/>
        <w:rPr>
          <w:rFonts w:ascii="微软雅黑" w:eastAsia="微软雅黑" w:hAnsi="微软雅黑"/>
          <w:b/>
          <w:sz w:val="36"/>
          <w:szCs w:val="36"/>
        </w:rPr>
      </w:pPr>
      <w:r w:rsidRPr="002D6BC5">
        <w:rPr>
          <w:rFonts w:ascii="微软雅黑" w:eastAsia="微软雅黑" w:hAnsi="微软雅黑" w:hint="eastAsia"/>
          <w:b/>
          <w:sz w:val="36"/>
          <w:szCs w:val="36"/>
        </w:rPr>
        <w:t>承载网</w:t>
      </w:r>
      <w:r w:rsidR="00755775" w:rsidRPr="002D6BC5">
        <w:rPr>
          <w:rFonts w:ascii="微软雅黑" w:eastAsia="微软雅黑" w:hAnsi="微软雅黑" w:hint="eastAsia"/>
          <w:b/>
          <w:sz w:val="36"/>
          <w:szCs w:val="36"/>
        </w:rPr>
        <w:t>任务书</w:t>
      </w:r>
    </w:p>
    <w:p w:rsidR="00D84D41" w:rsidRPr="002D6BC5" w:rsidRDefault="007556C3" w:rsidP="00755775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登录</w:t>
      </w:r>
      <w:r w:rsidR="00D84D41" w:rsidRPr="00755775">
        <w:rPr>
          <w:rFonts w:ascii="微软雅黑" w:eastAsia="微软雅黑" w:hAnsi="微软雅黑" w:hint="eastAsia"/>
          <w:b/>
          <w:szCs w:val="21"/>
        </w:rPr>
        <w:t>方式：</w:t>
      </w:r>
      <w:r>
        <w:rPr>
          <w:rFonts w:ascii="微软雅黑" w:eastAsia="微软雅黑" w:hAnsi="微软雅黑" w:hint="eastAsia"/>
          <w:szCs w:val="21"/>
        </w:rPr>
        <w:t>打开客户端，以</w:t>
      </w:r>
      <w:r w:rsidR="00992FC3">
        <w:rPr>
          <w:rFonts w:ascii="微软雅黑" w:eastAsia="微软雅黑" w:hAnsi="微软雅黑" w:hint="eastAsia"/>
          <w:szCs w:val="21"/>
        </w:rPr>
        <w:t>“竞技”模式登录，选择相应赛项</w:t>
      </w:r>
      <w:r w:rsidR="00DC03C4">
        <w:rPr>
          <w:rFonts w:ascii="微软雅黑" w:eastAsia="微软雅黑" w:hAnsi="微软雅黑" w:hint="eastAsia"/>
          <w:szCs w:val="21"/>
        </w:rPr>
        <w:t>(赛前练习)</w:t>
      </w:r>
      <w:r w:rsidR="00992FC3">
        <w:rPr>
          <w:rFonts w:ascii="微软雅黑" w:eastAsia="微软雅黑" w:hAnsi="微软雅黑" w:hint="eastAsia"/>
          <w:szCs w:val="21"/>
        </w:rPr>
        <w:t>，点击“确定</w:t>
      </w:r>
      <w:r w:rsidR="002D6BC5">
        <w:rPr>
          <w:rFonts w:ascii="微软雅黑" w:eastAsia="微软雅黑" w:hAnsi="微软雅黑" w:hint="eastAsia"/>
          <w:szCs w:val="21"/>
        </w:rPr>
        <w:t>”后进入比赛。</w:t>
      </w:r>
    </w:p>
    <w:p w:rsidR="00755775" w:rsidRPr="00755775" w:rsidRDefault="00755775" w:rsidP="00755775">
      <w:pPr>
        <w:spacing w:line="360" w:lineRule="auto"/>
        <w:jc w:val="left"/>
        <w:rPr>
          <w:rFonts w:ascii="微软雅黑" w:eastAsia="微软雅黑" w:hAnsi="微软雅黑"/>
          <w:b/>
          <w:szCs w:val="21"/>
        </w:rPr>
      </w:pPr>
      <w:r w:rsidRPr="00755775">
        <w:rPr>
          <w:rFonts w:ascii="微软雅黑" w:eastAsia="微软雅黑" w:hAnsi="微软雅黑" w:hint="eastAsia"/>
          <w:b/>
          <w:szCs w:val="21"/>
        </w:rPr>
        <w:t>任务</w:t>
      </w:r>
      <w:r w:rsidR="00BF6656">
        <w:rPr>
          <w:rFonts w:ascii="微软雅黑" w:eastAsia="微软雅黑" w:hAnsi="微软雅黑" w:hint="eastAsia"/>
          <w:b/>
          <w:szCs w:val="21"/>
        </w:rPr>
        <w:t>一</w:t>
      </w:r>
      <w:r w:rsidR="00E531AD">
        <w:rPr>
          <w:rFonts w:ascii="微软雅黑" w:eastAsia="微软雅黑" w:hAnsi="微软雅黑" w:hint="eastAsia"/>
          <w:b/>
          <w:szCs w:val="21"/>
        </w:rPr>
        <w:t>（4G网络故障排除）</w:t>
      </w:r>
      <w:r w:rsidR="00E531AD" w:rsidRPr="00755775">
        <w:rPr>
          <w:rFonts w:ascii="微软雅黑" w:eastAsia="微软雅黑" w:hAnsi="微软雅黑" w:hint="eastAsia"/>
          <w:b/>
          <w:szCs w:val="21"/>
        </w:rPr>
        <w:t>：</w:t>
      </w:r>
    </w:p>
    <w:p w:rsidR="00D21A1F" w:rsidRPr="00C078E6" w:rsidRDefault="00D21A1F" w:rsidP="00D21A1F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某运营商在万绿市</w:t>
      </w:r>
      <w:r w:rsidRPr="00755775">
        <w:rPr>
          <w:rFonts w:ascii="微软雅黑" w:eastAsia="微软雅黑" w:hAnsi="微软雅黑" w:hint="eastAsia"/>
          <w:szCs w:val="21"/>
        </w:rPr>
        <w:t>部署的LTE网络存在故障，</w:t>
      </w:r>
      <w:r>
        <w:rPr>
          <w:rFonts w:ascii="微软雅黑" w:eastAsia="微软雅黑" w:hAnsi="微软雅黑" w:hint="eastAsia"/>
          <w:szCs w:val="21"/>
        </w:rPr>
        <w:t>某</w:t>
      </w:r>
      <w:r w:rsidRPr="00755775">
        <w:rPr>
          <w:rFonts w:ascii="微软雅黑" w:eastAsia="微软雅黑" w:hAnsi="微软雅黑" w:hint="eastAsia"/>
          <w:szCs w:val="21"/>
        </w:rPr>
        <w:t>站点不能正常提供</w:t>
      </w:r>
      <w:r>
        <w:rPr>
          <w:rFonts w:ascii="微软雅黑" w:eastAsia="微软雅黑" w:hAnsi="微软雅黑" w:hint="eastAsia"/>
          <w:szCs w:val="21"/>
        </w:rPr>
        <w:t>W</w:t>
      </w:r>
      <w:r w:rsidRPr="00755775">
        <w:rPr>
          <w:rFonts w:ascii="微软雅黑" w:eastAsia="微软雅黑" w:hAnsi="微软雅黑" w:hint="eastAsia"/>
          <w:szCs w:val="21"/>
        </w:rPr>
        <w:t>1、</w:t>
      </w:r>
      <w:r>
        <w:rPr>
          <w:rFonts w:ascii="微软雅黑" w:eastAsia="微软雅黑" w:hAnsi="微软雅黑" w:hint="eastAsia"/>
          <w:szCs w:val="21"/>
        </w:rPr>
        <w:t>W</w:t>
      </w:r>
      <w:r w:rsidRPr="00755775">
        <w:rPr>
          <w:rFonts w:ascii="微软雅黑" w:eastAsia="微软雅黑" w:hAnsi="微软雅黑" w:hint="eastAsia"/>
          <w:szCs w:val="21"/>
        </w:rPr>
        <w:t>2、</w:t>
      </w:r>
      <w:r>
        <w:rPr>
          <w:rFonts w:ascii="微软雅黑" w:eastAsia="微软雅黑" w:hAnsi="微软雅黑" w:hint="eastAsia"/>
          <w:szCs w:val="21"/>
        </w:rPr>
        <w:t>W</w:t>
      </w:r>
      <w:r w:rsidRPr="00755775"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三个小区的用户服务，请利用相关技术排除故障。</w:t>
      </w:r>
    </w:p>
    <w:p w:rsidR="007E0A6B" w:rsidRDefault="00E404DB" w:rsidP="007E0A6B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7E0A6B">
        <w:rPr>
          <w:rFonts w:ascii="微软雅黑" w:eastAsia="微软雅黑" w:hAnsi="微软雅黑" w:hint="eastAsia"/>
          <w:szCs w:val="21"/>
        </w:rPr>
        <w:t>任务要求：</w:t>
      </w:r>
    </w:p>
    <w:p w:rsidR="00E404DB" w:rsidRPr="007E0A6B" w:rsidRDefault="007E0A6B" w:rsidP="007E0A6B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1、</w:t>
      </w:r>
      <w:r w:rsidR="002D6BC5">
        <w:rPr>
          <w:rFonts w:ascii="微软雅黑" w:eastAsia="微软雅黑" w:hAnsi="微软雅黑" w:hint="eastAsia"/>
          <w:szCs w:val="21"/>
        </w:rPr>
        <w:t>排除承载网的所有故障</w:t>
      </w:r>
      <w:r w:rsidR="00CC3C60">
        <w:rPr>
          <w:rFonts w:ascii="微软雅黑" w:eastAsia="微软雅黑" w:hAnsi="微软雅黑" w:hint="eastAsia"/>
          <w:szCs w:val="21"/>
        </w:rPr>
        <w:t>，</w:t>
      </w:r>
      <w:r w:rsidR="00E404DB" w:rsidRPr="007E0A6B">
        <w:rPr>
          <w:rFonts w:ascii="微软雅黑" w:eastAsia="微软雅黑" w:hAnsi="微软雅黑" w:hint="eastAsia"/>
          <w:szCs w:val="21"/>
        </w:rPr>
        <w:t>确保</w:t>
      </w:r>
      <w:r w:rsidR="002F25DD">
        <w:rPr>
          <w:rFonts w:ascii="微软雅黑" w:eastAsia="微软雅黑" w:hAnsi="微软雅黑" w:hint="eastAsia"/>
          <w:szCs w:val="21"/>
        </w:rPr>
        <w:t>万绿市</w:t>
      </w:r>
      <w:r w:rsidR="002529EB">
        <w:rPr>
          <w:rFonts w:ascii="微软雅黑" w:eastAsia="微软雅黑" w:hAnsi="微软雅黑" w:hint="eastAsia"/>
          <w:szCs w:val="21"/>
        </w:rPr>
        <w:t>A站点与</w:t>
      </w:r>
      <w:r w:rsidR="00E404DB" w:rsidRPr="007E0A6B">
        <w:rPr>
          <w:rFonts w:ascii="微软雅黑" w:eastAsia="微软雅黑" w:hAnsi="微软雅黑" w:hint="eastAsia"/>
          <w:szCs w:val="21"/>
        </w:rPr>
        <w:t>所有IP承载设备loopback地址间能互相ping通。</w:t>
      </w:r>
    </w:p>
    <w:p w:rsidR="00755775" w:rsidRPr="007E0A6B" w:rsidRDefault="007E0A6B" w:rsidP="007E0A6B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2、</w:t>
      </w:r>
      <w:r w:rsidRPr="00755775">
        <w:rPr>
          <w:rFonts w:ascii="微软雅黑" w:eastAsia="微软雅黑" w:hAnsi="微软雅黑" w:hint="eastAsia"/>
          <w:szCs w:val="21"/>
        </w:rPr>
        <w:t>请根据“产品-设备配置/数据配置-机房-网元-位置/命令”的格式，</w:t>
      </w:r>
      <w:r>
        <w:rPr>
          <w:rFonts w:ascii="微软雅黑" w:eastAsia="微软雅黑" w:hAnsi="微软雅黑" w:hint="eastAsia"/>
          <w:szCs w:val="21"/>
        </w:rPr>
        <w:t>在答题纸上对</w:t>
      </w:r>
      <w:r w:rsidRPr="00755775">
        <w:rPr>
          <w:rFonts w:ascii="微软雅黑" w:eastAsia="微软雅黑" w:hAnsi="微软雅黑" w:hint="eastAsia"/>
          <w:szCs w:val="21"/>
        </w:rPr>
        <w:t>所有</w:t>
      </w:r>
      <w:r w:rsidR="00CC3C60">
        <w:rPr>
          <w:rFonts w:ascii="微软雅黑" w:eastAsia="微软雅黑" w:hAnsi="微软雅黑" w:hint="eastAsia"/>
          <w:szCs w:val="21"/>
        </w:rPr>
        <w:t>故障点及如何排除</w:t>
      </w:r>
      <w:r>
        <w:rPr>
          <w:rFonts w:ascii="微软雅黑" w:eastAsia="微软雅黑" w:hAnsi="微软雅黑" w:hint="eastAsia"/>
          <w:szCs w:val="21"/>
        </w:rPr>
        <w:t>给出简要说明。例如：承载</w:t>
      </w:r>
      <w:r w:rsidRPr="00755775">
        <w:rPr>
          <w:rFonts w:ascii="微软雅黑" w:eastAsia="微软雅黑" w:hAnsi="微软雅黑" w:hint="eastAsia"/>
          <w:szCs w:val="21"/>
        </w:rPr>
        <w:t>网产品-</w:t>
      </w:r>
      <w:r>
        <w:rPr>
          <w:rFonts w:ascii="微软雅黑" w:eastAsia="微软雅黑" w:hAnsi="微软雅黑" w:hint="eastAsia"/>
          <w:szCs w:val="21"/>
        </w:rPr>
        <w:t>数据</w:t>
      </w:r>
      <w:r w:rsidRPr="00755775">
        <w:rPr>
          <w:rFonts w:ascii="微软雅黑" w:eastAsia="微软雅黑" w:hAnsi="微软雅黑" w:hint="eastAsia"/>
          <w:szCs w:val="21"/>
        </w:rPr>
        <w:t>配置-</w:t>
      </w:r>
      <w:r>
        <w:rPr>
          <w:rFonts w:ascii="微软雅黑" w:eastAsia="微软雅黑" w:hAnsi="微软雅黑" w:hint="eastAsia"/>
          <w:szCs w:val="21"/>
        </w:rPr>
        <w:t>万绿市承载1区</w:t>
      </w:r>
      <w:r w:rsidRPr="00755775">
        <w:rPr>
          <w:rFonts w:ascii="微软雅黑" w:eastAsia="微软雅黑" w:hAnsi="微软雅黑" w:hint="eastAsia"/>
          <w:szCs w:val="21"/>
        </w:rPr>
        <w:t>机房</w:t>
      </w:r>
      <w:r>
        <w:rPr>
          <w:rFonts w:ascii="微软雅黑" w:eastAsia="微软雅黑" w:hAnsi="微软雅黑" w:hint="eastAsia"/>
          <w:szCs w:val="21"/>
        </w:rPr>
        <w:t>-PTN1</w:t>
      </w:r>
      <w:r w:rsidRPr="00755775">
        <w:rPr>
          <w:rFonts w:ascii="微软雅黑" w:eastAsia="微软雅黑" w:hAnsi="微软雅黑" w:hint="eastAsia"/>
          <w:szCs w:val="21"/>
        </w:rPr>
        <w:t>-</w:t>
      </w:r>
      <w:r>
        <w:rPr>
          <w:rFonts w:ascii="微软雅黑" w:eastAsia="微软雅黑" w:hAnsi="微软雅黑" w:hint="eastAsia"/>
          <w:szCs w:val="21"/>
        </w:rPr>
        <w:t>Vlan IP配置错误，Vlan100的IP地址应该为10.11.22.3。</w:t>
      </w:r>
    </w:p>
    <w:p w:rsidR="00707162" w:rsidRPr="003C5E81" w:rsidRDefault="00755775" w:rsidP="00BF6656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755775">
        <w:rPr>
          <w:rFonts w:ascii="微软雅黑" w:eastAsia="微软雅黑" w:hAnsi="微软雅黑" w:hint="eastAsia"/>
          <w:szCs w:val="21"/>
        </w:rPr>
        <w:t>补充说明：对于两端参数协商错误导致的故障，指出一端位置即视为正确。</w:t>
      </w:r>
    </w:p>
    <w:p w:rsidR="00BF6656" w:rsidRPr="00755775" w:rsidRDefault="00BF6656" w:rsidP="00BF6656">
      <w:pPr>
        <w:spacing w:line="360" w:lineRule="auto"/>
        <w:jc w:val="left"/>
        <w:rPr>
          <w:rFonts w:ascii="微软雅黑" w:eastAsia="微软雅黑" w:hAnsi="微软雅黑"/>
          <w:b/>
          <w:szCs w:val="21"/>
        </w:rPr>
      </w:pPr>
      <w:r w:rsidRPr="00755775">
        <w:rPr>
          <w:rFonts w:ascii="微软雅黑" w:eastAsia="微软雅黑" w:hAnsi="微软雅黑" w:hint="eastAsia"/>
          <w:b/>
          <w:szCs w:val="21"/>
        </w:rPr>
        <w:t>任务</w:t>
      </w:r>
      <w:r>
        <w:rPr>
          <w:rFonts w:ascii="微软雅黑" w:eastAsia="微软雅黑" w:hAnsi="微软雅黑" w:hint="eastAsia"/>
          <w:b/>
          <w:szCs w:val="21"/>
        </w:rPr>
        <w:t>二</w:t>
      </w:r>
      <w:r w:rsidR="00707162">
        <w:rPr>
          <w:rFonts w:ascii="微软雅黑" w:eastAsia="微软雅黑" w:hAnsi="微软雅黑" w:hint="eastAsia"/>
          <w:b/>
          <w:szCs w:val="21"/>
        </w:rPr>
        <w:t>（4G网络配置与优化）</w:t>
      </w:r>
      <w:r w:rsidRPr="00755775">
        <w:rPr>
          <w:rFonts w:ascii="微软雅黑" w:eastAsia="微软雅黑" w:hAnsi="微软雅黑" w:hint="eastAsia"/>
          <w:b/>
          <w:szCs w:val="21"/>
        </w:rPr>
        <w:t>：</w:t>
      </w:r>
    </w:p>
    <w:p w:rsidR="00E404DB" w:rsidRDefault="00BF6656" w:rsidP="00BF6656">
      <w:pPr>
        <w:autoSpaceDE w:val="0"/>
        <w:autoSpaceDN w:val="0"/>
        <w:adjustRightInd w:val="0"/>
        <w:spacing w:line="240" w:lineRule="atLeast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755775">
        <w:rPr>
          <w:rFonts w:ascii="微软雅黑" w:eastAsia="微软雅黑" w:hAnsi="微软雅黑" w:hint="eastAsia"/>
          <w:szCs w:val="21"/>
        </w:rPr>
        <w:t xml:space="preserve">   </w:t>
      </w:r>
      <w:r w:rsidR="00E404DB">
        <w:rPr>
          <w:rFonts w:ascii="微软雅黑" w:eastAsia="微软雅黑" w:hAnsi="微软雅黑" w:hint="eastAsia"/>
          <w:szCs w:val="21"/>
        </w:rPr>
        <w:t xml:space="preserve"> </w:t>
      </w:r>
      <w:r w:rsidRPr="00A45063">
        <w:rPr>
          <w:rFonts w:ascii="微软雅黑" w:eastAsia="微软雅黑" w:hAnsi="微软雅黑" w:cs="宋体" w:hint="eastAsia"/>
          <w:kern w:val="0"/>
          <w:sz w:val="20"/>
          <w:szCs w:val="20"/>
        </w:rPr>
        <w:t>某运营商规划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基于千湖市核心网在</w:t>
      </w:r>
      <w:r w:rsidR="00D727F2">
        <w:rPr>
          <w:rFonts w:ascii="微软雅黑" w:eastAsia="微软雅黑" w:hAnsi="微软雅黑" w:cs="宋体" w:hint="eastAsia"/>
          <w:kern w:val="0"/>
          <w:sz w:val="20"/>
          <w:szCs w:val="20"/>
        </w:rPr>
        <w:t>千湖市和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百山市建设LTE网络，请</w:t>
      </w:r>
      <w:r w:rsidR="00707162">
        <w:rPr>
          <w:rFonts w:ascii="微软雅黑" w:eastAsia="微软雅黑" w:hAnsi="微软雅黑" w:cs="宋体" w:hint="eastAsia"/>
          <w:kern w:val="0"/>
          <w:sz w:val="20"/>
          <w:szCs w:val="20"/>
        </w:rPr>
        <w:t>根据</w:t>
      </w:r>
      <w:r w:rsidR="00CC3C60">
        <w:rPr>
          <w:rFonts w:ascii="微软雅黑" w:eastAsia="微软雅黑" w:hAnsi="微软雅黑" w:cs="宋体" w:hint="eastAsia"/>
          <w:kern w:val="0"/>
          <w:sz w:val="20"/>
          <w:szCs w:val="20"/>
        </w:rPr>
        <w:t>软件</w:t>
      </w:r>
      <w:r w:rsidR="00707162">
        <w:rPr>
          <w:rFonts w:ascii="微软雅黑" w:eastAsia="微软雅黑" w:hAnsi="微软雅黑" w:cs="宋体" w:hint="eastAsia"/>
          <w:kern w:val="0"/>
          <w:sz w:val="20"/>
          <w:szCs w:val="20"/>
        </w:rPr>
        <w:t>“</w:t>
      </w:r>
      <w:r w:rsidR="00EC21FF">
        <w:rPr>
          <w:rFonts w:ascii="微软雅黑" w:eastAsia="微软雅黑" w:hAnsi="微软雅黑" w:cs="宋体" w:hint="eastAsia"/>
          <w:kern w:val="0"/>
          <w:sz w:val="20"/>
          <w:szCs w:val="20"/>
        </w:rPr>
        <w:t>网络</w:t>
      </w:r>
      <w:r w:rsidR="00707162">
        <w:rPr>
          <w:rFonts w:ascii="微软雅黑" w:eastAsia="微软雅黑" w:hAnsi="微软雅黑" w:cs="宋体" w:hint="eastAsia"/>
          <w:kern w:val="0"/>
          <w:sz w:val="20"/>
          <w:szCs w:val="20"/>
        </w:rPr>
        <w:t>拓扑规划”</w:t>
      </w:r>
      <w:r w:rsidR="00CC3C60">
        <w:rPr>
          <w:rFonts w:ascii="微软雅黑" w:eastAsia="微软雅黑" w:hAnsi="微软雅黑" w:cs="宋体" w:hint="eastAsia"/>
          <w:kern w:val="0"/>
          <w:sz w:val="20"/>
          <w:szCs w:val="20"/>
        </w:rPr>
        <w:t>模块</w:t>
      </w:r>
      <w:r w:rsidR="00707162">
        <w:rPr>
          <w:rFonts w:ascii="微软雅黑" w:eastAsia="微软雅黑" w:hAnsi="微软雅黑" w:cs="宋体" w:hint="eastAsia"/>
          <w:kern w:val="0"/>
          <w:sz w:val="20"/>
          <w:szCs w:val="20"/>
        </w:rPr>
        <w:t>中</w:t>
      </w:r>
      <w:r w:rsidR="003418C3">
        <w:rPr>
          <w:rFonts w:ascii="微软雅黑" w:eastAsia="微软雅黑" w:hAnsi="微软雅黑" w:cs="宋体" w:hint="eastAsia"/>
          <w:kern w:val="0"/>
          <w:sz w:val="20"/>
          <w:szCs w:val="20"/>
        </w:rPr>
        <w:t>“IP</w:t>
      </w:r>
      <w:r w:rsidR="00707162">
        <w:rPr>
          <w:rFonts w:ascii="微软雅黑" w:eastAsia="微软雅黑" w:hAnsi="微软雅黑" w:cs="宋体" w:hint="eastAsia"/>
          <w:kern w:val="0"/>
          <w:sz w:val="20"/>
          <w:szCs w:val="20"/>
        </w:rPr>
        <w:t>承载网</w:t>
      </w:r>
      <w:r w:rsidR="003418C3">
        <w:rPr>
          <w:rFonts w:ascii="微软雅黑" w:eastAsia="微软雅黑" w:hAnsi="微软雅黑" w:cs="宋体" w:hint="eastAsia"/>
          <w:kern w:val="0"/>
          <w:sz w:val="20"/>
          <w:szCs w:val="20"/>
        </w:rPr>
        <w:t>”</w:t>
      </w:r>
      <w:r w:rsidR="00707162">
        <w:rPr>
          <w:rFonts w:ascii="微软雅黑" w:eastAsia="微软雅黑" w:hAnsi="微软雅黑" w:cs="宋体" w:hint="eastAsia"/>
          <w:kern w:val="0"/>
          <w:sz w:val="20"/>
          <w:szCs w:val="20"/>
        </w:rPr>
        <w:t>部分</w:t>
      </w:r>
      <w:r w:rsidR="00932862">
        <w:rPr>
          <w:rFonts w:ascii="微软雅黑" w:eastAsia="微软雅黑" w:hAnsi="微软雅黑" w:cs="宋体" w:hint="eastAsia"/>
          <w:kern w:val="0"/>
          <w:sz w:val="20"/>
          <w:szCs w:val="20"/>
        </w:rPr>
        <w:t>已</w:t>
      </w:r>
      <w:r w:rsidR="00707162">
        <w:rPr>
          <w:rFonts w:ascii="微软雅黑" w:eastAsia="微软雅黑" w:hAnsi="微软雅黑" w:cs="宋体" w:hint="eastAsia"/>
          <w:kern w:val="0"/>
          <w:sz w:val="20"/>
          <w:szCs w:val="20"/>
        </w:rPr>
        <w:t>规划的网络结构，自行</w:t>
      </w:r>
      <w:r w:rsidR="00E404DB">
        <w:rPr>
          <w:rFonts w:ascii="微软雅黑" w:eastAsia="微软雅黑" w:hAnsi="微软雅黑" w:cs="宋体" w:hint="eastAsia"/>
          <w:kern w:val="0"/>
          <w:sz w:val="20"/>
          <w:szCs w:val="20"/>
        </w:rPr>
        <w:t>补充、完善</w:t>
      </w:r>
      <w:r w:rsidR="00707162">
        <w:rPr>
          <w:rFonts w:ascii="微软雅黑" w:eastAsia="微软雅黑" w:hAnsi="微软雅黑" w:cs="宋体" w:hint="eastAsia"/>
          <w:kern w:val="0"/>
          <w:sz w:val="20"/>
          <w:szCs w:val="20"/>
        </w:rPr>
        <w:t>网络中的设备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及配置</w:t>
      </w:r>
      <w:r w:rsidRPr="00A45063">
        <w:rPr>
          <w:rFonts w:ascii="微软雅黑" w:eastAsia="微软雅黑" w:hAnsi="微软雅黑" w:cs="宋体" w:hint="eastAsia"/>
          <w:kern w:val="0"/>
          <w:sz w:val="20"/>
          <w:szCs w:val="20"/>
        </w:rPr>
        <w:t>，最终完成</w:t>
      </w:r>
      <w:r w:rsidR="00980BCA">
        <w:rPr>
          <w:rFonts w:ascii="微软雅黑" w:eastAsia="微软雅黑" w:hAnsi="微软雅黑" w:cs="宋体" w:hint="eastAsia"/>
          <w:kern w:val="0"/>
          <w:sz w:val="20"/>
          <w:szCs w:val="20"/>
        </w:rPr>
        <w:t>千湖市和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百山市的</w:t>
      </w:r>
      <w:r w:rsidR="00E404DB" w:rsidRPr="00755775">
        <w:rPr>
          <w:rFonts w:ascii="微软雅黑" w:eastAsia="微软雅黑" w:hAnsi="微软雅黑" w:hint="eastAsia"/>
          <w:szCs w:val="21"/>
        </w:rPr>
        <w:t>承载网</w:t>
      </w:r>
      <w:r w:rsidRPr="00A45063">
        <w:rPr>
          <w:rFonts w:ascii="微软雅黑" w:eastAsia="微软雅黑" w:hAnsi="微软雅黑" w:cs="宋体" w:hint="eastAsia"/>
          <w:kern w:val="0"/>
          <w:sz w:val="20"/>
          <w:szCs w:val="20"/>
        </w:rPr>
        <w:t>部署。</w:t>
      </w:r>
    </w:p>
    <w:p w:rsidR="00A872A1" w:rsidRPr="00707162" w:rsidRDefault="00E404DB" w:rsidP="00707162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707162">
        <w:rPr>
          <w:rFonts w:ascii="微软雅黑" w:eastAsia="微软雅黑" w:hAnsi="微软雅黑" w:hint="eastAsia"/>
          <w:szCs w:val="21"/>
        </w:rPr>
        <w:t>任务要求：完成</w:t>
      </w:r>
      <w:r w:rsidR="003C5E81">
        <w:rPr>
          <w:rFonts w:ascii="微软雅黑" w:eastAsia="微软雅黑" w:hAnsi="微软雅黑" w:hint="eastAsia"/>
          <w:szCs w:val="21"/>
        </w:rPr>
        <w:t>千湖市和</w:t>
      </w:r>
      <w:r w:rsidRPr="00707162">
        <w:rPr>
          <w:rFonts w:ascii="微软雅黑" w:eastAsia="微软雅黑" w:hAnsi="微软雅黑" w:hint="eastAsia"/>
          <w:szCs w:val="21"/>
        </w:rPr>
        <w:t>百山市</w:t>
      </w:r>
      <w:r w:rsidR="00707162">
        <w:rPr>
          <w:rFonts w:ascii="微软雅黑" w:eastAsia="微软雅黑" w:hAnsi="微软雅黑" w:hint="eastAsia"/>
          <w:szCs w:val="21"/>
        </w:rPr>
        <w:t>承载</w:t>
      </w:r>
      <w:r w:rsidR="000020D9">
        <w:rPr>
          <w:rFonts w:ascii="微软雅黑" w:eastAsia="微软雅黑" w:hAnsi="微软雅黑" w:hint="eastAsia"/>
          <w:szCs w:val="21"/>
        </w:rPr>
        <w:t>设备</w:t>
      </w:r>
      <w:r w:rsidRPr="00707162">
        <w:rPr>
          <w:rFonts w:ascii="微软雅黑" w:eastAsia="微软雅黑" w:hAnsi="微软雅黑" w:hint="eastAsia"/>
          <w:szCs w:val="21"/>
        </w:rPr>
        <w:t>配置</w:t>
      </w:r>
      <w:r w:rsidR="000020D9">
        <w:rPr>
          <w:rFonts w:ascii="微软雅黑" w:eastAsia="微软雅黑" w:hAnsi="微软雅黑" w:hint="eastAsia"/>
          <w:szCs w:val="21"/>
        </w:rPr>
        <w:t>和数据配置</w:t>
      </w:r>
      <w:r w:rsidRPr="00707162">
        <w:rPr>
          <w:rFonts w:ascii="微软雅黑" w:eastAsia="微软雅黑" w:hAnsi="微软雅黑" w:hint="eastAsia"/>
          <w:szCs w:val="21"/>
        </w:rPr>
        <w:t>，确保</w:t>
      </w:r>
      <w:r w:rsidR="008B0FBE">
        <w:rPr>
          <w:rFonts w:ascii="微软雅黑" w:eastAsia="微软雅黑" w:hAnsi="微软雅黑" w:hint="eastAsia"/>
          <w:szCs w:val="21"/>
        </w:rPr>
        <w:t>以</w:t>
      </w:r>
      <w:r w:rsidR="00E13B55">
        <w:rPr>
          <w:rFonts w:ascii="微软雅黑" w:eastAsia="微软雅黑" w:hAnsi="微软雅黑" w:hint="eastAsia"/>
          <w:szCs w:val="21"/>
        </w:rPr>
        <w:t>千湖</w:t>
      </w:r>
      <w:r w:rsidR="00D232EC">
        <w:rPr>
          <w:rFonts w:ascii="微软雅黑" w:eastAsia="微软雅黑" w:hAnsi="微软雅黑" w:hint="eastAsia"/>
          <w:szCs w:val="21"/>
        </w:rPr>
        <w:t>市</w:t>
      </w:r>
      <w:r w:rsidR="00B340B4">
        <w:rPr>
          <w:rFonts w:ascii="微软雅黑" w:eastAsia="微软雅黑" w:hAnsi="微软雅黑" w:hint="eastAsia"/>
          <w:szCs w:val="21"/>
        </w:rPr>
        <w:t>A站点</w:t>
      </w:r>
      <w:r w:rsidR="00D232EC">
        <w:rPr>
          <w:rFonts w:ascii="微软雅黑" w:eastAsia="微软雅黑" w:hAnsi="微软雅黑" w:hint="eastAsia"/>
          <w:szCs w:val="21"/>
        </w:rPr>
        <w:t>和百山市A站点</w:t>
      </w:r>
      <w:r w:rsidR="00B340B4">
        <w:rPr>
          <w:rFonts w:ascii="微软雅黑" w:eastAsia="微软雅黑" w:hAnsi="微软雅黑" w:hint="eastAsia"/>
          <w:szCs w:val="21"/>
        </w:rPr>
        <w:t>设备</w:t>
      </w:r>
      <w:r w:rsidR="00A7435F">
        <w:rPr>
          <w:rFonts w:ascii="微软雅黑" w:eastAsia="微软雅黑" w:hAnsi="微软雅黑" w:hint="eastAsia"/>
          <w:szCs w:val="21"/>
        </w:rPr>
        <w:t>作为源点</w:t>
      </w:r>
      <w:r w:rsidR="006D2B84">
        <w:rPr>
          <w:rFonts w:ascii="微软雅黑" w:eastAsia="微软雅黑" w:hAnsi="微软雅黑" w:hint="eastAsia"/>
          <w:szCs w:val="21"/>
        </w:rPr>
        <w:t>，与</w:t>
      </w:r>
      <w:r w:rsidRPr="00707162">
        <w:rPr>
          <w:rFonts w:ascii="微软雅黑" w:eastAsia="微软雅黑" w:hAnsi="微软雅黑" w:hint="eastAsia"/>
          <w:szCs w:val="21"/>
        </w:rPr>
        <w:t>所有IP承载设备loopback地址间能互相ping通。</w:t>
      </w:r>
    </w:p>
    <w:sectPr w:rsidR="00A872A1" w:rsidRPr="00707162" w:rsidSect="00755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A52" w:rsidRDefault="00892A52" w:rsidP="00A21C4D">
      <w:r>
        <w:separator/>
      </w:r>
    </w:p>
  </w:endnote>
  <w:endnote w:type="continuationSeparator" w:id="0">
    <w:p w:rsidR="00892A52" w:rsidRDefault="00892A52" w:rsidP="00A2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A52" w:rsidRDefault="00892A52" w:rsidP="00A21C4D">
      <w:r>
        <w:separator/>
      </w:r>
    </w:p>
  </w:footnote>
  <w:footnote w:type="continuationSeparator" w:id="0">
    <w:p w:rsidR="00892A52" w:rsidRDefault="00892A52" w:rsidP="00A21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0DE5"/>
    <w:multiLevelType w:val="hybridMultilevel"/>
    <w:tmpl w:val="2822FB28"/>
    <w:lvl w:ilvl="0" w:tplc="9AD43044">
      <w:start w:val="1"/>
      <w:numFmt w:val="decimal"/>
      <w:lvlText w:val="%1．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D251CC2"/>
    <w:multiLevelType w:val="hybridMultilevel"/>
    <w:tmpl w:val="C01EF750"/>
    <w:lvl w:ilvl="0" w:tplc="3BCA10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B74506"/>
    <w:multiLevelType w:val="hybridMultilevel"/>
    <w:tmpl w:val="2822FB28"/>
    <w:lvl w:ilvl="0" w:tplc="9AD43044">
      <w:start w:val="1"/>
      <w:numFmt w:val="decimal"/>
      <w:lvlText w:val="%1．"/>
      <w:lvlJc w:val="left"/>
      <w:pPr>
        <w:ind w:left="4988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3">
    <w:nsid w:val="63893B9B"/>
    <w:multiLevelType w:val="hybridMultilevel"/>
    <w:tmpl w:val="5FE41100"/>
    <w:lvl w:ilvl="0" w:tplc="D840C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A3E"/>
    <w:rsid w:val="0000200A"/>
    <w:rsid w:val="000020D9"/>
    <w:rsid w:val="00013320"/>
    <w:rsid w:val="00025363"/>
    <w:rsid w:val="00026C50"/>
    <w:rsid w:val="00064C2C"/>
    <w:rsid w:val="00130E68"/>
    <w:rsid w:val="00161189"/>
    <w:rsid w:val="0017215E"/>
    <w:rsid w:val="0017234A"/>
    <w:rsid w:val="0018340B"/>
    <w:rsid w:val="001C7DB3"/>
    <w:rsid w:val="002529EB"/>
    <w:rsid w:val="002A395C"/>
    <w:rsid w:val="002B7939"/>
    <w:rsid w:val="002C3C48"/>
    <w:rsid w:val="002C5F4C"/>
    <w:rsid w:val="002C767A"/>
    <w:rsid w:val="002D3948"/>
    <w:rsid w:val="002D6BC5"/>
    <w:rsid w:val="002F25DD"/>
    <w:rsid w:val="00304470"/>
    <w:rsid w:val="003418C3"/>
    <w:rsid w:val="0035079A"/>
    <w:rsid w:val="0037001F"/>
    <w:rsid w:val="00382A3A"/>
    <w:rsid w:val="003A6558"/>
    <w:rsid w:val="003C5E81"/>
    <w:rsid w:val="00402271"/>
    <w:rsid w:val="004166C7"/>
    <w:rsid w:val="00430494"/>
    <w:rsid w:val="00430DDA"/>
    <w:rsid w:val="0045594A"/>
    <w:rsid w:val="004724E3"/>
    <w:rsid w:val="00474E09"/>
    <w:rsid w:val="00481D4C"/>
    <w:rsid w:val="0048679A"/>
    <w:rsid w:val="004D1A45"/>
    <w:rsid w:val="0052434D"/>
    <w:rsid w:val="005613BC"/>
    <w:rsid w:val="00572658"/>
    <w:rsid w:val="0057439E"/>
    <w:rsid w:val="00576B77"/>
    <w:rsid w:val="005A4767"/>
    <w:rsid w:val="005B5059"/>
    <w:rsid w:val="005C3B52"/>
    <w:rsid w:val="005F7C2D"/>
    <w:rsid w:val="006027BC"/>
    <w:rsid w:val="00624908"/>
    <w:rsid w:val="00625B4B"/>
    <w:rsid w:val="00637A63"/>
    <w:rsid w:val="00641EE8"/>
    <w:rsid w:val="006554E9"/>
    <w:rsid w:val="006709FD"/>
    <w:rsid w:val="00675CE6"/>
    <w:rsid w:val="006A52DB"/>
    <w:rsid w:val="006A6FB0"/>
    <w:rsid w:val="006D2B84"/>
    <w:rsid w:val="006F63DA"/>
    <w:rsid w:val="0070112E"/>
    <w:rsid w:val="00707162"/>
    <w:rsid w:val="007075B9"/>
    <w:rsid w:val="00714C6F"/>
    <w:rsid w:val="007556C3"/>
    <w:rsid w:val="00755775"/>
    <w:rsid w:val="007970A0"/>
    <w:rsid w:val="007D6458"/>
    <w:rsid w:val="007E0A6B"/>
    <w:rsid w:val="00851D4C"/>
    <w:rsid w:val="008658E9"/>
    <w:rsid w:val="00892A52"/>
    <w:rsid w:val="008A4309"/>
    <w:rsid w:val="008A6D3F"/>
    <w:rsid w:val="008B0FBE"/>
    <w:rsid w:val="008D2E92"/>
    <w:rsid w:val="008F74E1"/>
    <w:rsid w:val="009227CF"/>
    <w:rsid w:val="00932862"/>
    <w:rsid w:val="0093674F"/>
    <w:rsid w:val="0096094F"/>
    <w:rsid w:val="00977CE4"/>
    <w:rsid w:val="00980AE7"/>
    <w:rsid w:val="00980BCA"/>
    <w:rsid w:val="00992FC3"/>
    <w:rsid w:val="009B22EE"/>
    <w:rsid w:val="009C3069"/>
    <w:rsid w:val="009F2AF2"/>
    <w:rsid w:val="00A04864"/>
    <w:rsid w:val="00A21C4D"/>
    <w:rsid w:val="00A222B4"/>
    <w:rsid w:val="00A66CB9"/>
    <w:rsid w:val="00A7435F"/>
    <w:rsid w:val="00A872A1"/>
    <w:rsid w:val="00A87967"/>
    <w:rsid w:val="00A972C2"/>
    <w:rsid w:val="00AD6015"/>
    <w:rsid w:val="00AE0167"/>
    <w:rsid w:val="00B32830"/>
    <w:rsid w:val="00B333BB"/>
    <w:rsid w:val="00B340B4"/>
    <w:rsid w:val="00B72A40"/>
    <w:rsid w:val="00B85087"/>
    <w:rsid w:val="00BB6989"/>
    <w:rsid w:val="00BE0C1B"/>
    <w:rsid w:val="00BF6656"/>
    <w:rsid w:val="00C3334A"/>
    <w:rsid w:val="00C748C2"/>
    <w:rsid w:val="00C74ED4"/>
    <w:rsid w:val="00CC3C60"/>
    <w:rsid w:val="00CC73F1"/>
    <w:rsid w:val="00CD1452"/>
    <w:rsid w:val="00D21A1F"/>
    <w:rsid w:val="00D232EC"/>
    <w:rsid w:val="00D3750C"/>
    <w:rsid w:val="00D441DE"/>
    <w:rsid w:val="00D727F2"/>
    <w:rsid w:val="00D84D41"/>
    <w:rsid w:val="00DC03C4"/>
    <w:rsid w:val="00DC0A3E"/>
    <w:rsid w:val="00DD53CE"/>
    <w:rsid w:val="00DE5BB2"/>
    <w:rsid w:val="00DF1DE2"/>
    <w:rsid w:val="00E05595"/>
    <w:rsid w:val="00E13B55"/>
    <w:rsid w:val="00E23396"/>
    <w:rsid w:val="00E404DB"/>
    <w:rsid w:val="00E531AD"/>
    <w:rsid w:val="00E548C1"/>
    <w:rsid w:val="00E93380"/>
    <w:rsid w:val="00E94F57"/>
    <w:rsid w:val="00EB20DD"/>
    <w:rsid w:val="00EC21FF"/>
    <w:rsid w:val="00EF7AD3"/>
    <w:rsid w:val="00F1660E"/>
    <w:rsid w:val="00F62A2B"/>
    <w:rsid w:val="00F81126"/>
    <w:rsid w:val="00F84A32"/>
    <w:rsid w:val="00F84C62"/>
    <w:rsid w:val="00F91EE8"/>
    <w:rsid w:val="00FA4110"/>
    <w:rsid w:val="00FB40FF"/>
    <w:rsid w:val="00FB7C30"/>
    <w:rsid w:val="00FD4166"/>
    <w:rsid w:val="00FD5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21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21C4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1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21C4D"/>
    <w:rPr>
      <w:sz w:val="18"/>
      <w:szCs w:val="18"/>
    </w:rPr>
  </w:style>
  <w:style w:type="paragraph" w:styleId="a6">
    <w:name w:val="List Paragraph"/>
    <w:basedOn w:val="a"/>
    <w:uiPriority w:val="34"/>
    <w:qFormat/>
    <w:rsid w:val="00755775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064C2C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064C2C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064C2C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064C2C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064C2C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064C2C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064C2C"/>
    <w:rPr>
      <w:sz w:val="18"/>
      <w:szCs w:val="18"/>
    </w:rPr>
  </w:style>
  <w:style w:type="paragraph" w:styleId="ab">
    <w:name w:val="Document Map"/>
    <w:basedOn w:val="a"/>
    <w:link w:val="Char4"/>
    <w:uiPriority w:val="99"/>
    <w:semiHidden/>
    <w:unhideWhenUsed/>
    <w:rsid w:val="00DC03C4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b"/>
    <w:uiPriority w:val="99"/>
    <w:semiHidden/>
    <w:rsid w:val="00DC03C4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chenli</dc:creator>
  <cp:lastModifiedBy>admin</cp:lastModifiedBy>
  <cp:revision>4</cp:revision>
  <dcterms:created xsi:type="dcterms:W3CDTF">2015-12-24T12:53:00Z</dcterms:created>
  <dcterms:modified xsi:type="dcterms:W3CDTF">2016-05-11T02:26:00Z</dcterms:modified>
</cp:coreProperties>
</file>